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B69" w:rsidRDefault="00BA1B69"/>
    <w:p w:rsidR="005458F5" w:rsidRDefault="005458F5"/>
    <w:p w:rsidR="005458F5" w:rsidRDefault="005458F5"/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6A4BC3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031</w:t>
      </w:r>
      <w:r w:rsidR="005458F5" w:rsidRPr="005458F5">
        <w:rPr>
          <w:rFonts w:ascii="Times New Roman" w:hAnsi="Times New Roman" w:cs="Times New Roman"/>
          <w:sz w:val="24"/>
          <w:szCs w:val="24"/>
        </w:rPr>
        <w:t>/13,</w:t>
      </w:r>
      <w:proofErr w:type="spellStart"/>
      <w:r w:rsidR="005458F5" w:rsidRPr="005458F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5458F5" w:rsidRPr="005458F5">
        <w:rPr>
          <w:rFonts w:ascii="Times New Roman" w:hAnsi="Times New Roman" w:cs="Times New Roman"/>
          <w:sz w:val="24"/>
          <w:szCs w:val="24"/>
        </w:rPr>
        <w:t xml:space="preserve">, </w:t>
      </w:r>
      <w:r w:rsidR="005458F5">
        <w:rPr>
          <w:rFonts w:ascii="Times New Roman" w:hAnsi="Times New Roman" w:cs="Times New Roman"/>
          <w:sz w:val="24"/>
          <w:szCs w:val="24"/>
        </w:rPr>
        <w:t xml:space="preserve">Redentora, </w:t>
      </w:r>
      <w:r>
        <w:rPr>
          <w:rFonts w:ascii="Times New Roman" w:hAnsi="Times New Roman" w:cs="Times New Roman"/>
          <w:sz w:val="24"/>
          <w:szCs w:val="24"/>
        </w:rPr>
        <w:t>02 de abril</w:t>
      </w:r>
      <w:r w:rsidR="00AA6B19">
        <w:rPr>
          <w:rFonts w:ascii="Times New Roman" w:hAnsi="Times New Roman" w:cs="Times New Roman"/>
          <w:sz w:val="24"/>
          <w:szCs w:val="24"/>
        </w:rPr>
        <w:t xml:space="preserve"> de 2013.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Legislativo, oportunida</w:t>
      </w:r>
      <w:r w:rsidR="004073E4">
        <w:rPr>
          <w:rFonts w:ascii="Times New Roman" w:hAnsi="Times New Roman" w:cs="Times New Roman"/>
          <w:sz w:val="24"/>
          <w:szCs w:val="24"/>
        </w:rPr>
        <w:t xml:space="preserve">de em que pelo presente estamos </w:t>
      </w:r>
      <w:r>
        <w:rPr>
          <w:rFonts w:ascii="Times New Roman" w:hAnsi="Times New Roman" w:cs="Times New Roman"/>
          <w:sz w:val="24"/>
          <w:szCs w:val="24"/>
        </w:rPr>
        <w:t>encaminhando cópia</w:t>
      </w:r>
      <w:r w:rsidR="007309F1">
        <w:rPr>
          <w:rFonts w:ascii="Times New Roman" w:hAnsi="Times New Roman" w:cs="Times New Roman"/>
          <w:sz w:val="24"/>
          <w:szCs w:val="24"/>
        </w:rPr>
        <w:t xml:space="preserve"> do Projeto de Lei</w:t>
      </w:r>
      <w:r>
        <w:rPr>
          <w:rFonts w:ascii="Times New Roman" w:hAnsi="Times New Roman" w:cs="Times New Roman"/>
          <w:sz w:val="24"/>
          <w:szCs w:val="24"/>
        </w:rPr>
        <w:t xml:space="preserve"> nº </w:t>
      </w:r>
      <w:r w:rsidR="006F6E92">
        <w:rPr>
          <w:rFonts w:ascii="Times New Roman" w:hAnsi="Times New Roman" w:cs="Times New Roman"/>
          <w:sz w:val="24"/>
          <w:szCs w:val="24"/>
        </w:rPr>
        <w:t>025</w:t>
      </w:r>
      <w:r w:rsidR="004073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do Poder Executivo </w:t>
      </w:r>
      <w:r w:rsidR="00345ACF">
        <w:rPr>
          <w:rFonts w:ascii="Times New Roman" w:hAnsi="Times New Roman" w:cs="Times New Roman"/>
          <w:sz w:val="24"/>
          <w:szCs w:val="24"/>
        </w:rPr>
        <w:t>aprovado em S</w:t>
      </w:r>
      <w:r w:rsidR="007309F1">
        <w:rPr>
          <w:rFonts w:ascii="Times New Roman" w:hAnsi="Times New Roman" w:cs="Times New Roman"/>
          <w:sz w:val="24"/>
          <w:szCs w:val="24"/>
        </w:rPr>
        <w:t xml:space="preserve">essão Ordinária realizada dia </w:t>
      </w:r>
      <w:r w:rsidR="006F6E92">
        <w:rPr>
          <w:rFonts w:ascii="Times New Roman" w:hAnsi="Times New Roman" w:cs="Times New Roman"/>
          <w:sz w:val="24"/>
          <w:szCs w:val="24"/>
        </w:rPr>
        <w:t>01 de abril</w:t>
      </w:r>
      <w:r w:rsidR="00345ACF">
        <w:rPr>
          <w:rFonts w:ascii="Times New Roman" w:hAnsi="Times New Roman" w:cs="Times New Roman"/>
          <w:sz w:val="24"/>
          <w:szCs w:val="24"/>
        </w:rPr>
        <w:t xml:space="preserve"> de 2013.</w:t>
      </w:r>
    </w:p>
    <w:p w:rsidR="005458F5" w:rsidRDefault="004073E4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458F5">
        <w:rPr>
          <w:rFonts w:ascii="Times New Roman" w:hAnsi="Times New Roman" w:cs="Times New Roman"/>
          <w:sz w:val="24"/>
          <w:szCs w:val="24"/>
        </w:rPr>
        <w:t>Limitados ao exposto, renovamos protestos de elevada estima e considerações.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AA6B19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458F5" w:rsidRDefault="005458F5" w:rsidP="00AA6B19">
      <w:pPr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Vereador Paulo Cesar Ribeiro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A6B1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Presidente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6B19" w:rsidRDefault="00AA6B19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6B19" w:rsidRDefault="00AA6B19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5458F5" w:rsidRP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Redentora-RS</w:t>
      </w:r>
    </w:p>
    <w:sectPr w:rsidR="005458F5" w:rsidRPr="005458F5" w:rsidSect="00BA1B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5458F5"/>
    <w:rsid w:val="00222051"/>
    <w:rsid w:val="00345ACF"/>
    <w:rsid w:val="004073E4"/>
    <w:rsid w:val="004A1DAB"/>
    <w:rsid w:val="005458F5"/>
    <w:rsid w:val="0063026C"/>
    <w:rsid w:val="006A4BC3"/>
    <w:rsid w:val="006D1DF8"/>
    <w:rsid w:val="006F6E92"/>
    <w:rsid w:val="007258E4"/>
    <w:rsid w:val="007309F1"/>
    <w:rsid w:val="009D57EE"/>
    <w:rsid w:val="00A2223D"/>
    <w:rsid w:val="00AA6B19"/>
    <w:rsid w:val="00B1233A"/>
    <w:rsid w:val="00BA1B69"/>
    <w:rsid w:val="00D24E3B"/>
    <w:rsid w:val="00D82149"/>
    <w:rsid w:val="00E0127D"/>
    <w:rsid w:val="00E60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B6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2013-04-02T16:21:00Z</cp:lastPrinted>
  <dcterms:created xsi:type="dcterms:W3CDTF">2013-04-02T16:23:00Z</dcterms:created>
  <dcterms:modified xsi:type="dcterms:W3CDTF">2013-04-02T16:23:00Z</dcterms:modified>
</cp:coreProperties>
</file>